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535605" w14:textId="0B45BF67" w:rsidR="00152736" w:rsidRPr="00152736" w:rsidRDefault="005F3D88" w:rsidP="00152736">
      <w:pPr>
        <w:widowControl w:val="0"/>
        <w:tabs>
          <w:tab w:val="left" w:pos="4300"/>
          <w:tab w:val="left" w:pos="5200"/>
        </w:tabs>
        <w:autoSpaceDE w:val="0"/>
        <w:autoSpaceDN w:val="0"/>
        <w:adjustRightInd w:val="0"/>
        <w:spacing w:before="17"/>
        <w:ind w:right="-1"/>
        <w:jc w:val="center"/>
        <w:rPr>
          <w:b/>
          <w:bCs/>
          <w:sz w:val="37"/>
          <w:szCs w:val="37"/>
        </w:rPr>
      </w:pPr>
      <w:bookmarkStart w:id="0" w:name="_GoBack"/>
      <w:r>
        <w:rPr>
          <w:noProof/>
          <w:lang w:eastAsia="it-IT"/>
        </w:rPr>
        <w:drawing>
          <wp:inline distT="0" distB="0" distL="0" distR="0" wp14:anchorId="0DCC94BC" wp14:editId="7C729A41">
            <wp:extent cx="638175" cy="869448"/>
            <wp:effectExtent l="0" t="0" r="0" b="6985"/>
            <wp:docPr id="44" name="Immagine 44" descr="File:Chiusdino-Stemma.png - Wikip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ile:Chiusdino-Stemma.png - Wikipedia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663" cy="8782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17B7E3" w14:textId="6EF780F9" w:rsidR="00152736" w:rsidRPr="00D534DC" w:rsidRDefault="00152736" w:rsidP="00152736">
      <w:pPr>
        <w:ind w:right="-1"/>
        <w:jc w:val="center"/>
        <w:rPr>
          <w:rFonts w:ascii="Helvetica" w:eastAsia="Calibri" w:hAnsi="Helvetica" w:cs="Times New Roman"/>
          <w:sz w:val="40"/>
          <w:szCs w:val="40"/>
        </w:rPr>
      </w:pPr>
      <w:r w:rsidRPr="00D534DC">
        <w:rPr>
          <w:sz w:val="40"/>
          <w:szCs w:val="40"/>
        </w:rPr>
        <w:t xml:space="preserve">COMUNE DI </w:t>
      </w:r>
      <w:r w:rsidR="005F3D88">
        <w:rPr>
          <w:sz w:val="40"/>
          <w:szCs w:val="40"/>
        </w:rPr>
        <w:t>CHIUSDINO</w:t>
      </w:r>
    </w:p>
    <w:bookmarkEnd w:id="0"/>
    <w:p w14:paraId="1DDBA1AF" w14:textId="77777777" w:rsidR="00B33229" w:rsidRDefault="00B33229" w:rsidP="00B33229">
      <w:pPr>
        <w:spacing w:after="0" w:line="360" w:lineRule="auto"/>
        <w:ind w:right="426"/>
        <w:contextualSpacing/>
        <w:jc w:val="center"/>
        <w:rPr>
          <w:rFonts w:ascii="Calibri" w:eastAsia="Constantia" w:hAnsi="Calibri" w:cs="Browallia New"/>
          <w:szCs w:val="24"/>
        </w:rPr>
      </w:pPr>
      <w:r>
        <w:rPr>
          <w:noProof/>
          <w:lang w:eastAsia="it-IT"/>
        </w:rPr>
        <w:drawing>
          <wp:inline distT="0" distB="0" distL="0" distR="0" wp14:anchorId="560118B2" wp14:editId="425DF5A6">
            <wp:extent cx="5775001" cy="3314700"/>
            <wp:effectExtent l="114300" t="114300" r="149860" b="152400"/>
            <wp:docPr id="4" name="Immagine 4" descr="Risultati immagini per rischi protezione civi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isultati immagini per rischi protezione civil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6749" cy="3321443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14:paraId="0DD670A6" w14:textId="77777777" w:rsidR="00B33229" w:rsidRDefault="00B33229" w:rsidP="00B33229">
      <w:pPr>
        <w:spacing w:after="0" w:line="360" w:lineRule="auto"/>
        <w:ind w:right="426"/>
        <w:contextualSpacing/>
        <w:jc w:val="center"/>
        <w:rPr>
          <w:rFonts w:ascii="Calibri" w:eastAsia="Constantia" w:hAnsi="Calibri" w:cs="Browallia New"/>
          <w:szCs w:val="24"/>
        </w:rPr>
      </w:pPr>
    </w:p>
    <w:p w14:paraId="76AC3B03" w14:textId="77777777" w:rsidR="00B33229" w:rsidRDefault="00B33229" w:rsidP="00B33229">
      <w:pPr>
        <w:jc w:val="center"/>
        <w:rPr>
          <w:rFonts w:ascii="Calibri" w:eastAsia="Calibri" w:hAnsi="Calibri"/>
          <w:b/>
          <w:sz w:val="24"/>
          <w:szCs w:val="24"/>
        </w:rPr>
      </w:pPr>
    </w:p>
    <w:p w14:paraId="787906A6" w14:textId="5479BE17" w:rsidR="00B33229" w:rsidRDefault="00B33229" w:rsidP="00B33229">
      <w:pPr>
        <w:jc w:val="center"/>
        <w:rPr>
          <w:rFonts w:ascii="Calibri" w:eastAsia="Calibri" w:hAnsi="Calibri"/>
          <w:sz w:val="24"/>
          <w:szCs w:val="24"/>
        </w:rPr>
      </w:pPr>
      <w:r w:rsidRPr="00D71FE4">
        <w:rPr>
          <w:rFonts w:ascii="Calibri" w:eastAsia="Constantia" w:hAnsi="Calibri" w:cs="Browallia New"/>
          <w:noProof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0" wp14:anchorId="16C80BF3" wp14:editId="137F199D">
                <wp:simplePos x="0" y="0"/>
                <wp:positionH relativeFrom="margin">
                  <wp:posOffset>160655</wp:posOffset>
                </wp:positionH>
                <wp:positionV relativeFrom="margin">
                  <wp:posOffset>7774305</wp:posOffset>
                </wp:positionV>
                <wp:extent cx="5798820" cy="828675"/>
                <wp:effectExtent l="0" t="0" r="15240" b="9525"/>
                <wp:wrapSquare wrapText="bothSides"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98820" cy="8286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9F6264" w14:textId="51AE3F23" w:rsidR="00B33229" w:rsidRDefault="00B33229" w:rsidP="00B33229">
                            <w:pPr>
                              <w:spacing w:after="0" w:line="360" w:lineRule="auto"/>
                              <w:ind w:right="426"/>
                              <w:contextualSpacing/>
                              <w:jc w:val="center"/>
                              <w:rPr>
                                <w:rFonts w:ascii="Calibri" w:eastAsia="Constantia" w:hAnsi="Calibri" w:cs="Browallia New"/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Calibri" w:eastAsia="Constantia" w:hAnsi="Calibri" w:cs="Browallia New"/>
                                <w:b/>
                                <w:sz w:val="36"/>
                                <w:szCs w:val="36"/>
                              </w:rPr>
                              <w:t>Allegato 2</w:t>
                            </w:r>
                          </w:p>
                          <w:p w14:paraId="5F8E7723" w14:textId="77777777" w:rsidR="00B33229" w:rsidRPr="00674751" w:rsidRDefault="00B33229" w:rsidP="00B33229">
                            <w:pPr>
                              <w:spacing w:after="0" w:line="360" w:lineRule="auto"/>
                              <w:ind w:right="426"/>
                              <w:contextualSpacing/>
                              <w:jc w:val="center"/>
                              <w:rPr>
                                <w:rFonts w:ascii="Calibri" w:eastAsia="Constantia" w:hAnsi="Calibri" w:cs="Browallia New"/>
                                <w:b/>
                                <w:color w:val="FF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Calibri" w:eastAsia="Constantia" w:hAnsi="Calibri" w:cs="Browallia New"/>
                                <w:b/>
                                <w:color w:val="FF0000"/>
                                <w:sz w:val="48"/>
                                <w:szCs w:val="48"/>
                              </w:rPr>
                              <w:t>Schede scenari di rischio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95000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6C80BF3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12.65pt;margin-top:612.15pt;width:456.6pt;height:65.25pt;z-index:251659264;visibility:visible;mso-wrap-style:square;mso-width-percent:95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95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" o:allowoverlap="f" filled="f" stroked="f" strokeweight=".5pt">
                <v:textbox inset="0,0,0,0">
                  <w:txbxContent>
                    <w:p w14:paraId="4A9F6264" w14:textId="51AE3F23" w:rsidR="00B33229" w:rsidRDefault="00B33229" w:rsidP="00B33229">
                      <w:pPr>
                        <w:spacing w:after="0" w:line="360" w:lineRule="auto"/>
                        <w:ind w:right="426"/>
                        <w:contextualSpacing/>
                        <w:jc w:val="center"/>
                        <w:rPr>
                          <w:rFonts w:ascii="Calibri" w:eastAsia="Constantia" w:hAnsi="Calibri" w:cs="Browallia New"/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rFonts w:ascii="Calibri" w:eastAsia="Constantia" w:hAnsi="Calibri" w:cs="Browallia New"/>
                          <w:b/>
                          <w:sz w:val="36"/>
                          <w:szCs w:val="36"/>
                        </w:rPr>
                        <w:t>Allegato 2</w:t>
                      </w:r>
                    </w:p>
                    <w:p w14:paraId="5F8E7723" w14:textId="77777777" w:rsidR="00B33229" w:rsidRPr="00674751" w:rsidRDefault="00B33229" w:rsidP="00B33229">
                      <w:pPr>
                        <w:spacing w:after="0" w:line="360" w:lineRule="auto"/>
                        <w:ind w:right="426"/>
                        <w:contextualSpacing/>
                        <w:jc w:val="center"/>
                        <w:rPr>
                          <w:rFonts w:ascii="Calibri" w:eastAsia="Constantia" w:hAnsi="Calibri" w:cs="Browallia New"/>
                          <w:b/>
                          <w:color w:val="FF0000"/>
                          <w:sz w:val="48"/>
                          <w:szCs w:val="48"/>
                        </w:rPr>
                      </w:pPr>
                      <w:r>
                        <w:rPr>
                          <w:rFonts w:ascii="Calibri" w:eastAsia="Constantia" w:hAnsi="Calibri" w:cs="Browallia New"/>
                          <w:b/>
                          <w:color w:val="FF0000"/>
                          <w:sz w:val="48"/>
                          <w:szCs w:val="48"/>
                        </w:rPr>
                        <w:t>Schede scenari di rischio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p w14:paraId="16EE222B" w14:textId="1C8DA5EF" w:rsidR="00604712" w:rsidRPr="00C20770" w:rsidRDefault="00604712" w:rsidP="00B33229">
      <w:pPr>
        <w:jc w:val="center"/>
        <w:rPr>
          <w:sz w:val="44"/>
          <w:szCs w:val="44"/>
        </w:rPr>
      </w:pPr>
    </w:p>
    <w:sectPr w:rsidR="00604712" w:rsidRPr="00C20770" w:rsidSect="002C65AA">
      <w:pgSz w:w="11906" w:h="16838"/>
      <w:pgMar w:top="709" w:right="1134" w:bottom="99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Browallia New">
    <w:charset w:val="DE"/>
    <w:family w:val="swiss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757A"/>
    <w:rsid w:val="00074A38"/>
    <w:rsid w:val="000778F0"/>
    <w:rsid w:val="00124BAF"/>
    <w:rsid w:val="00152736"/>
    <w:rsid w:val="001A3127"/>
    <w:rsid w:val="001A7626"/>
    <w:rsid w:val="001E0416"/>
    <w:rsid w:val="002B4BAA"/>
    <w:rsid w:val="002C0B4F"/>
    <w:rsid w:val="002C65AA"/>
    <w:rsid w:val="002E3F7F"/>
    <w:rsid w:val="003C40E8"/>
    <w:rsid w:val="00490546"/>
    <w:rsid w:val="00492C54"/>
    <w:rsid w:val="00495830"/>
    <w:rsid w:val="005443CA"/>
    <w:rsid w:val="005A695A"/>
    <w:rsid w:val="005E757A"/>
    <w:rsid w:val="005F3D88"/>
    <w:rsid w:val="00604712"/>
    <w:rsid w:val="00650EA5"/>
    <w:rsid w:val="0072441B"/>
    <w:rsid w:val="00747194"/>
    <w:rsid w:val="00756A8B"/>
    <w:rsid w:val="00770329"/>
    <w:rsid w:val="00786BE2"/>
    <w:rsid w:val="007C42E8"/>
    <w:rsid w:val="00846261"/>
    <w:rsid w:val="009E4AC7"/>
    <w:rsid w:val="00B33229"/>
    <w:rsid w:val="00BA6DD9"/>
    <w:rsid w:val="00BD1774"/>
    <w:rsid w:val="00CF350A"/>
    <w:rsid w:val="00D534DC"/>
    <w:rsid w:val="00D55693"/>
    <w:rsid w:val="00D6194F"/>
    <w:rsid w:val="00DD44A5"/>
    <w:rsid w:val="00E46D83"/>
    <w:rsid w:val="00E564FE"/>
    <w:rsid w:val="00EE7103"/>
    <w:rsid w:val="00EF78A0"/>
    <w:rsid w:val="00FA1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1E4C4B"/>
  <w15:docId w15:val="{A8CDF819-9B3F-4313-9200-7127CCF3C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5E757A"/>
    <w:rPr>
      <w:rFonts w:eastAsiaTheme="minorHAnsi"/>
    </w:rPr>
  </w:style>
  <w:style w:type="paragraph" w:styleId="Titolo3">
    <w:name w:val="heading 3"/>
    <w:basedOn w:val="Normale"/>
    <w:next w:val="Normale"/>
    <w:link w:val="Titolo3Carattere"/>
    <w:autoRedefine/>
    <w:uiPriority w:val="9"/>
    <w:unhideWhenUsed/>
    <w:qFormat/>
    <w:rsid w:val="009E4AC7"/>
    <w:pPr>
      <w:keepNext/>
      <w:keepLines/>
      <w:spacing w:before="200" w:after="0" w:line="240" w:lineRule="auto"/>
      <w:ind w:left="301"/>
      <w:jc w:val="both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1A3127"/>
    <w:pPr>
      <w:keepNext/>
      <w:keepLines/>
      <w:spacing w:before="200" w:after="0" w:line="240" w:lineRule="auto"/>
      <w:ind w:left="720"/>
      <w:jc w:val="both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9E4AC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itolo4Carattere">
    <w:name w:val="Titolo 4 Carattere"/>
    <w:basedOn w:val="Carpredefinitoparagrafo"/>
    <w:link w:val="Titolo4"/>
    <w:uiPriority w:val="9"/>
    <w:rsid w:val="001A312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Didascalia">
    <w:name w:val="caption"/>
    <w:basedOn w:val="Normale"/>
    <w:next w:val="Normale"/>
    <w:autoRedefine/>
    <w:uiPriority w:val="35"/>
    <w:unhideWhenUsed/>
    <w:qFormat/>
    <w:rsid w:val="005443CA"/>
    <w:pPr>
      <w:spacing w:before="120" w:after="120" w:line="240" w:lineRule="auto"/>
      <w:jc w:val="center"/>
    </w:pPr>
    <w:rPr>
      <w:rFonts w:ascii="Calibri" w:eastAsia="Times New Roman" w:hAnsi="Calibri" w:cs="Times New Roman"/>
      <w:b/>
      <w:bCs/>
      <w:color w:val="4F81BD" w:themeColor="accent1"/>
      <w:sz w:val="18"/>
      <w:szCs w:val="1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E75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E757A"/>
    <w:rPr>
      <w:rFonts w:ascii="Tahoma" w:eastAsiaTheme="minorHAnsi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2C65AA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2434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Katia</dc:creator>
  <cp:lastModifiedBy>Utente</cp:lastModifiedBy>
  <cp:revision>7</cp:revision>
  <cp:lastPrinted>2023-06-26T07:54:00Z</cp:lastPrinted>
  <dcterms:created xsi:type="dcterms:W3CDTF">2023-06-29T09:11:00Z</dcterms:created>
  <dcterms:modified xsi:type="dcterms:W3CDTF">2024-09-11T20:19:00Z</dcterms:modified>
</cp:coreProperties>
</file>